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1E" w:rsidRPr="0058360A" w:rsidRDefault="0038361E" w:rsidP="0038361E">
      <w:pPr>
        <w:rPr>
          <w:b/>
          <w:sz w:val="24"/>
          <w:szCs w:val="24"/>
          <w:lang w:val="en-US"/>
        </w:rPr>
      </w:pPr>
      <w:bookmarkStart w:id="0" w:name="_GoBack"/>
      <w:bookmarkEnd w:id="0"/>
      <w:r w:rsidRPr="0058360A">
        <w:rPr>
          <w:b/>
          <w:sz w:val="24"/>
          <w:szCs w:val="24"/>
          <w:lang w:val="en-US"/>
        </w:rPr>
        <w:t>Research Group on Respiratory Diseases of North Barcelona</w:t>
      </w:r>
    </w:p>
    <w:p w:rsidR="0038361E" w:rsidRPr="0038361E" w:rsidRDefault="0038361E" w:rsidP="0038361E">
      <w:pPr>
        <w:rPr>
          <w:b/>
          <w:sz w:val="24"/>
          <w:szCs w:val="24"/>
        </w:rPr>
      </w:pPr>
      <w:proofErr w:type="spellStart"/>
      <w:r w:rsidRPr="0038361E">
        <w:rPr>
          <w:b/>
          <w:sz w:val="24"/>
          <w:szCs w:val="24"/>
        </w:rPr>
        <w:t>Ciber</w:t>
      </w:r>
      <w:proofErr w:type="spellEnd"/>
      <w:r w:rsidRPr="0038361E">
        <w:rPr>
          <w:b/>
          <w:sz w:val="24"/>
          <w:szCs w:val="24"/>
        </w:rPr>
        <w:t xml:space="preserve"> de Enfermedades Respiratorias - </w:t>
      </w:r>
      <w:proofErr w:type="spellStart"/>
      <w:r w:rsidRPr="0038361E">
        <w:rPr>
          <w:b/>
          <w:sz w:val="24"/>
          <w:szCs w:val="24"/>
        </w:rPr>
        <w:t>Ciberes</w:t>
      </w:r>
      <w:proofErr w:type="spellEnd"/>
    </w:p>
    <w:p w:rsidR="00B36E08" w:rsidRDefault="0038361E" w:rsidP="0038361E">
      <w:pPr>
        <w:rPr>
          <w:b/>
          <w:sz w:val="24"/>
          <w:szCs w:val="24"/>
        </w:rPr>
      </w:pPr>
      <w:proofErr w:type="spellStart"/>
      <w:r w:rsidRPr="0038361E">
        <w:rPr>
          <w:b/>
          <w:sz w:val="24"/>
          <w:szCs w:val="24"/>
        </w:rPr>
        <w:t>Eduard</w:t>
      </w:r>
      <w:proofErr w:type="spellEnd"/>
      <w:r w:rsidRPr="0038361E">
        <w:rPr>
          <w:b/>
          <w:sz w:val="24"/>
          <w:szCs w:val="24"/>
        </w:rPr>
        <w:t xml:space="preserve"> </w:t>
      </w:r>
      <w:proofErr w:type="spellStart"/>
      <w:r w:rsidRPr="0038361E">
        <w:rPr>
          <w:b/>
          <w:sz w:val="24"/>
          <w:szCs w:val="24"/>
        </w:rPr>
        <w:t>Monsó</w:t>
      </w:r>
      <w:proofErr w:type="spellEnd"/>
      <w:r w:rsidRPr="0038361E">
        <w:rPr>
          <w:b/>
          <w:sz w:val="24"/>
          <w:szCs w:val="24"/>
        </w:rPr>
        <w:t xml:space="preserve"> M.D. </w:t>
      </w:r>
      <w:proofErr w:type="spellStart"/>
      <w:r w:rsidRPr="0038361E">
        <w:rPr>
          <w:b/>
          <w:sz w:val="24"/>
          <w:szCs w:val="24"/>
        </w:rPr>
        <w:t>Ph</w:t>
      </w:r>
      <w:proofErr w:type="spellEnd"/>
      <w:r w:rsidRPr="0038361E">
        <w:rPr>
          <w:b/>
          <w:sz w:val="24"/>
          <w:szCs w:val="24"/>
        </w:rPr>
        <w:t>., head</w:t>
      </w:r>
    </w:p>
    <w:p w:rsidR="00D625F0" w:rsidRPr="0058360A" w:rsidRDefault="00D625F0" w:rsidP="0038361E">
      <w:pPr>
        <w:rPr>
          <w:sz w:val="24"/>
          <w:szCs w:val="24"/>
          <w:lang w:val="en-US"/>
        </w:rPr>
      </w:pPr>
      <w:r w:rsidRPr="0058360A">
        <w:rPr>
          <w:sz w:val="24"/>
          <w:szCs w:val="24"/>
          <w:lang w:val="en-US"/>
        </w:rPr>
        <w:t xml:space="preserve">The Research Group on Respiratory Diseases </w:t>
      </w:r>
      <w:r w:rsidR="0011207A" w:rsidRPr="0058360A">
        <w:rPr>
          <w:sz w:val="24"/>
          <w:szCs w:val="24"/>
          <w:lang w:val="en-US"/>
        </w:rPr>
        <w:t xml:space="preserve">of North </w:t>
      </w:r>
      <w:r w:rsidRPr="0058360A">
        <w:rPr>
          <w:sz w:val="24"/>
          <w:szCs w:val="24"/>
          <w:lang w:val="en-US"/>
        </w:rPr>
        <w:t xml:space="preserve">Barcelona </w:t>
      </w:r>
      <w:r w:rsidR="0011207A" w:rsidRPr="0058360A">
        <w:rPr>
          <w:sz w:val="24"/>
          <w:szCs w:val="24"/>
          <w:lang w:val="en-US"/>
        </w:rPr>
        <w:t xml:space="preserve">is part of Ciber de Enfermedades Respiratorias - Ciberes </w:t>
      </w:r>
      <w:r w:rsidR="00B36E08" w:rsidRPr="0058360A">
        <w:rPr>
          <w:sz w:val="24"/>
          <w:szCs w:val="24"/>
          <w:lang w:val="en-US"/>
        </w:rPr>
        <w:t>N</w:t>
      </w:r>
      <w:r w:rsidR="0011207A" w:rsidRPr="0058360A">
        <w:rPr>
          <w:sz w:val="24"/>
          <w:szCs w:val="24"/>
          <w:lang w:val="en-US"/>
        </w:rPr>
        <w:t>etwork. Eduard Monsó M.D. Ph. D. is Head of the Research Group, which i</w:t>
      </w:r>
      <w:r w:rsidR="00B36E08" w:rsidRPr="0058360A">
        <w:rPr>
          <w:sz w:val="24"/>
          <w:szCs w:val="24"/>
          <w:lang w:val="en-US"/>
        </w:rPr>
        <w:t xml:space="preserve">ncludes </w:t>
      </w:r>
      <w:r w:rsidRPr="0058360A">
        <w:rPr>
          <w:sz w:val="24"/>
          <w:szCs w:val="24"/>
          <w:lang w:val="en-US"/>
        </w:rPr>
        <w:t xml:space="preserve">clinical and basic researchers based on the </w:t>
      </w:r>
      <w:r w:rsidR="0011207A" w:rsidRPr="0058360A">
        <w:rPr>
          <w:sz w:val="24"/>
          <w:szCs w:val="24"/>
          <w:lang w:val="en-US"/>
        </w:rPr>
        <w:t xml:space="preserve">Respiratory Diseases Department </w:t>
      </w:r>
      <w:r w:rsidRPr="0058360A">
        <w:rPr>
          <w:sz w:val="24"/>
          <w:szCs w:val="24"/>
          <w:lang w:val="en-US"/>
        </w:rPr>
        <w:t>of Corporació Sanitària Parc Taulí</w:t>
      </w:r>
      <w:r w:rsidR="0011207A" w:rsidRPr="0058360A">
        <w:rPr>
          <w:sz w:val="24"/>
          <w:szCs w:val="24"/>
          <w:lang w:val="en-US"/>
        </w:rPr>
        <w:t xml:space="preserve"> in Sabadell (Barcelona)</w:t>
      </w:r>
      <w:r w:rsidRPr="0058360A">
        <w:rPr>
          <w:sz w:val="24"/>
          <w:szCs w:val="24"/>
          <w:lang w:val="en-US"/>
        </w:rPr>
        <w:t xml:space="preserve">. The Group develops </w:t>
      </w:r>
      <w:r w:rsidR="00B36E08" w:rsidRPr="0058360A">
        <w:rPr>
          <w:sz w:val="24"/>
          <w:szCs w:val="24"/>
          <w:lang w:val="en-US"/>
        </w:rPr>
        <w:t xml:space="preserve">regular </w:t>
      </w:r>
      <w:r w:rsidRPr="0058360A">
        <w:rPr>
          <w:sz w:val="24"/>
          <w:szCs w:val="24"/>
          <w:lang w:val="en-US"/>
        </w:rPr>
        <w:t xml:space="preserve">research activity </w:t>
      </w:r>
      <w:r w:rsidR="00B36E08" w:rsidRPr="0058360A">
        <w:rPr>
          <w:sz w:val="24"/>
          <w:szCs w:val="24"/>
          <w:lang w:val="en-US"/>
        </w:rPr>
        <w:t>on</w:t>
      </w:r>
      <w:r w:rsidRPr="0058360A">
        <w:rPr>
          <w:sz w:val="24"/>
          <w:szCs w:val="24"/>
          <w:lang w:val="en-US"/>
        </w:rPr>
        <w:t xml:space="preserve">: a) Chronic Obstructive Pulmonary Disease (COPD); b) Pulmonary </w:t>
      </w:r>
      <w:r w:rsidR="0011207A" w:rsidRPr="0058360A">
        <w:rPr>
          <w:sz w:val="24"/>
          <w:szCs w:val="24"/>
          <w:lang w:val="en-US"/>
        </w:rPr>
        <w:t>F</w:t>
      </w:r>
      <w:r w:rsidRPr="0058360A">
        <w:rPr>
          <w:sz w:val="24"/>
          <w:szCs w:val="24"/>
          <w:lang w:val="en-US"/>
        </w:rPr>
        <w:t xml:space="preserve">ibrosis; c) Lung Cancer; d) Respiratory </w:t>
      </w:r>
      <w:r w:rsidR="0011207A" w:rsidRPr="0058360A">
        <w:rPr>
          <w:sz w:val="24"/>
          <w:szCs w:val="24"/>
          <w:lang w:val="en-US"/>
        </w:rPr>
        <w:t>I</w:t>
      </w:r>
      <w:r w:rsidRPr="0058360A">
        <w:rPr>
          <w:sz w:val="24"/>
          <w:szCs w:val="24"/>
          <w:lang w:val="en-US"/>
        </w:rPr>
        <w:t>nfection</w:t>
      </w:r>
      <w:r w:rsidR="0011207A" w:rsidRPr="0058360A">
        <w:rPr>
          <w:sz w:val="24"/>
          <w:szCs w:val="24"/>
          <w:lang w:val="en-US"/>
        </w:rPr>
        <w:t>s</w:t>
      </w:r>
      <w:r w:rsidRPr="0058360A">
        <w:rPr>
          <w:sz w:val="24"/>
          <w:szCs w:val="24"/>
          <w:lang w:val="en-US"/>
        </w:rPr>
        <w:t xml:space="preserve">; e) Asthma; f) Respiratory Sleep Disorders; and g) </w:t>
      </w:r>
      <w:r w:rsidR="00B36E08" w:rsidRPr="0058360A">
        <w:rPr>
          <w:sz w:val="24"/>
          <w:szCs w:val="24"/>
          <w:lang w:val="en-US"/>
        </w:rPr>
        <w:t xml:space="preserve">Technological </w:t>
      </w:r>
      <w:r w:rsidRPr="0058360A">
        <w:rPr>
          <w:sz w:val="24"/>
          <w:szCs w:val="24"/>
          <w:lang w:val="en-US"/>
        </w:rPr>
        <w:t xml:space="preserve">Innovation. In these lines the Group maintains its </w:t>
      </w:r>
      <w:r w:rsidR="0011207A" w:rsidRPr="0058360A">
        <w:rPr>
          <w:sz w:val="24"/>
          <w:szCs w:val="24"/>
          <w:lang w:val="en-US"/>
        </w:rPr>
        <w:t xml:space="preserve">research </w:t>
      </w:r>
      <w:r w:rsidRPr="0058360A">
        <w:rPr>
          <w:sz w:val="24"/>
          <w:szCs w:val="24"/>
          <w:lang w:val="en-US"/>
        </w:rPr>
        <w:t xml:space="preserve">projects </w:t>
      </w:r>
      <w:r w:rsidR="0011207A" w:rsidRPr="0058360A">
        <w:rPr>
          <w:sz w:val="24"/>
          <w:szCs w:val="24"/>
          <w:lang w:val="en-US"/>
        </w:rPr>
        <w:t xml:space="preserve">through </w:t>
      </w:r>
      <w:r w:rsidRPr="0058360A">
        <w:rPr>
          <w:sz w:val="24"/>
          <w:szCs w:val="24"/>
          <w:lang w:val="en-US"/>
        </w:rPr>
        <w:t>funding from institutional agencies, scientific societies and foundations, and ha</w:t>
      </w:r>
      <w:r w:rsidR="00B36E08" w:rsidRPr="0058360A">
        <w:rPr>
          <w:sz w:val="24"/>
          <w:szCs w:val="24"/>
          <w:lang w:val="en-US"/>
        </w:rPr>
        <w:t>s</w:t>
      </w:r>
      <w:r w:rsidRPr="0058360A">
        <w:rPr>
          <w:sz w:val="24"/>
          <w:szCs w:val="24"/>
          <w:lang w:val="en-US"/>
        </w:rPr>
        <w:t xml:space="preserve"> generated a hundred publications in first quart</w:t>
      </w:r>
      <w:r w:rsidR="0011207A" w:rsidRPr="0058360A">
        <w:rPr>
          <w:sz w:val="24"/>
          <w:szCs w:val="24"/>
          <w:lang w:val="en-US"/>
        </w:rPr>
        <w:t>ile</w:t>
      </w:r>
      <w:r w:rsidRPr="0058360A">
        <w:rPr>
          <w:sz w:val="24"/>
          <w:szCs w:val="24"/>
          <w:lang w:val="en-US"/>
        </w:rPr>
        <w:t xml:space="preserve"> in the period 2014-17.</w:t>
      </w:r>
      <w:r w:rsidRPr="0058360A">
        <w:rPr>
          <w:sz w:val="24"/>
          <w:szCs w:val="24"/>
          <w:lang w:val="en-US"/>
        </w:rPr>
        <w:br/>
        <w:t xml:space="preserve">The </w:t>
      </w:r>
      <w:r w:rsidR="0011207A" w:rsidRPr="0058360A">
        <w:rPr>
          <w:sz w:val="24"/>
          <w:szCs w:val="24"/>
          <w:lang w:val="en-US"/>
        </w:rPr>
        <w:t xml:space="preserve">research </w:t>
      </w:r>
      <w:r w:rsidRPr="0058360A">
        <w:rPr>
          <w:sz w:val="24"/>
          <w:szCs w:val="24"/>
          <w:lang w:val="en-US"/>
        </w:rPr>
        <w:t>line o</w:t>
      </w:r>
      <w:r w:rsidR="0011207A" w:rsidRPr="0058360A">
        <w:rPr>
          <w:sz w:val="24"/>
          <w:szCs w:val="24"/>
          <w:lang w:val="en-US"/>
        </w:rPr>
        <w:t>n</w:t>
      </w:r>
      <w:r w:rsidRPr="0058360A">
        <w:rPr>
          <w:sz w:val="24"/>
          <w:szCs w:val="24"/>
          <w:lang w:val="en-US"/>
        </w:rPr>
        <w:t xml:space="preserve"> COPD is </w:t>
      </w:r>
      <w:r w:rsidR="0011207A" w:rsidRPr="0058360A">
        <w:rPr>
          <w:sz w:val="24"/>
          <w:szCs w:val="24"/>
          <w:lang w:val="en-US"/>
        </w:rPr>
        <w:t>developed by 9</w:t>
      </w:r>
      <w:r w:rsidRPr="0058360A">
        <w:rPr>
          <w:sz w:val="24"/>
          <w:szCs w:val="24"/>
          <w:lang w:val="en-US"/>
        </w:rPr>
        <w:t xml:space="preserve"> researchers</w:t>
      </w:r>
      <w:r w:rsidR="0011207A" w:rsidRPr="0058360A">
        <w:rPr>
          <w:sz w:val="24"/>
          <w:szCs w:val="24"/>
          <w:lang w:val="en-US"/>
        </w:rPr>
        <w:t xml:space="preserve"> </w:t>
      </w:r>
      <w:r w:rsidR="00B36E08" w:rsidRPr="0058360A">
        <w:rPr>
          <w:sz w:val="24"/>
          <w:szCs w:val="24"/>
          <w:lang w:val="en-US"/>
        </w:rPr>
        <w:t xml:space="preserve">from </w:t>
      </w:r>
      <w:r w:rsidR="0011207A" w:rsidRPr="0058360A">
        <w:rPr>
          <w:sz w:val="24"/>
          <w:szCs w:val="24"/>
          <w:lang w:val="en-US"/>
        </w:rPr>
        <w:t>the Group</w:t>
      </w:r>
      <w:r w:rsidRPr="0058360A">
        <w:rPr>
          <w:sz w:val="24"/>
          <w:szCs w:val="24"/>
          <w:lang w:val="en-US"/>
        </w:rPr>
        <w:t>, who act as coordinators of respiratory secretion analy</w:t>
      </w:r>
      <w:r w:rsidR="0011207A" w:rsidRPr="0058360A">
        <w:rPr>
          <w:sz w:val="24"/>
          <w:szCs w:val="24"/>
          <w:lang w:val="en-US"/>
        </w:rPr>
        <w:t>ses</w:t>
      </w:r>
      <w:r w:rsidRPr="0058360A">
        <w:rPr>
          <w:sz w:val="24"/>
          <w:szCs w:val="24"/>
          <w:lang w:val="en-US"/>
        </w:rPr>
        <w:t xml:space="preserve"> carried out </w:t>
      </w:r>
      <w:r w:rsidR="0011207A" w:rsidRPr="0058360A">
        <w:rPr>
          <w:sz w:val="24"/>
          <w:szCs w:val="24"/>
          <w:lang w:val="en-US"/>
        </w:rPr>
        <w:t xml:space="preserve">in the framework of </w:t>
      </w:r>
      <w:r w:rsidR="00B36E08" w:rsidRPr="0058360A">
        <w:rPr>
          <w:sz w:val="24"/>
          <w:szCs w:val="24"/>
          <w:lang w:val="en-US"/>
        </w:rPr>
        <w:t xml:space="preserve">Ciberes </w:t>
      </w:r>
      <w:r w:rsidR="0011207A" w:rsidRPr="0058360A">
        <w:rPr>
          <w:sz w:val="24"/>
          <w:szCs w:val="24"/>
          <w:lang w:val="en-US"/>
        </w:rPr>
        <w:t>multicentre cohort</w:t>
      </w:r>
      <w:r w:rsidR="00B36E08" w:rsidRPr="0058360A">
        <w:rPr>
          <w:sz w:val="24"/>
          <w:szCs w:val="24"/>
          <w:lang w:val="en-US"/>
        </w:rPr>
        <w:t xml:space="preserve"> </w:t>
      </w:r>
      <w:r w:rsidRPr="0058360A">
        <w:rPr>
          <w:sz w:val="24"/>
          <w:szCs w:val="24"/>
          <w:lang w:val="en-US"/>
        </w:rPr>
        <w:t>studies, w</w:t>
      </w:r>
      <w:r w:rsidR="00B36E08" w:rsidRPr="0058360A">
        <w:rPr>
          <w:sz w:val="24"/>
          <w:szCs w:val="24"/>
          <w:lang w:val="en-US"/>
        </w:rPr>
        <w:t xml:space="preserve">here </w:t>
      </w:r>
      <w:r w:rsidRPr="0058360A">
        <w:rPr>
          <w:sz w:val="24"/>
          <w:szCs w:val="24"/>
          <w:lang w:val="en-US"/>
        </w:rPr>
        <w:t>supervis</w:t>
      </w:r>
      <w:r w:rsidR="00B36E08" w:rsidRPr="0058360A">
        <w:rPr>
          <w:sz w:val="24"/>
          <w:szCs w:val="24"/>
          <w:lang w:val="en-US"/>
        </w:rPr>
        <w:t>es</w:t>
      </w:r>
      <w:r w:rsidRPr="0058360A">
        <w:rPr>
          <w:sz w:val="24"/>
          <w:szCs w:val="24"/>
          <w:lang w:val="en-US"/>
        </w:rPr>
        <w:t xml:space="preserve"> the collection</w:t>
      </w:r>
      <w:r w:rsidR="0011207A" w:rsidRPr="0058360A">
        <w:rPr>
          <w:sz w:val="24"/>
          <w:szCs w:val="24"/>
          <w:lang w:val="en-US"/>
        </w:rPr>
        <w:t>, quality control, processing and analys</w:t>
      </w:r>
      <w:r w:rsidR="00B36E08" w:rsidRPr="0058360A">
        <w:rPr>
          <w:sz w:val="24"/>
          <w:szCs w:val="24"/>
          <w:lang w:val="en-US"/>
        </w:rPr>
        <w:t>e</w:t>
      </w:r>
      <w:r w:rsidR="0011207A" w:rsidRPr="0058360A">
        <w:rPr>
          <w:sz w:val="24"/>
          <w:szCs w:val="24"/>
          <w:lang w:val="en-US"/>
        </w:rPr>
        <w:t xml:space="preserve">s </w:t>
      </w:r>
      <w:r w:rsidRPr="0058360A">
        <w:rPr>
          <w:sz w:val="24"/>
          <w:szCs w:val="24"/>
          <w:lang w:val="en-US"/>
        </w:rPr>
        <w:t xml:space="preserve">of </w:t>
      </w:r>
      <w:r w:rsidR="0011207A" w:rsidRPr="0058360A">
        <w:rPr>
          <w:sz w:val="24"/>
          <w:szCs w:val="24"/>
          <w:lang w:val="en-US"/>
        </w:rPr>
        <w:t xml:space="preserve">bronchial secretion </w:t>
      </w:r>
      <w:r w:rsidRPr="0058360A">
        <w:rPr>
          <w:sz w:val="24"/>
          <w:szCs w:val="24"/>
          <w:lang w:val="en-US"/>
        </w:rPr>
        <w:t>samples</w:t>
      </w:r>
      <w:r w:rsidR="0011207A" w:rsidRPr="0058360A">
        <w:rPr>
          <w:sz w:val="24"/>
          <w:szCs w:val="24"/>
          <w:lang w:val="en-US"/>
        </w:rPr>
        <w:t xml:space="preserve">. The Group </w:t>
      </w:r>
      <w:r w:rsidRPr="0058360A">
        <w:rPr>
          <w:sz w:val="24"/>
          <w:szCs w:val="24"/>
          <w:lang w:val="en-US"/>
        </w:rPr>
        <w:t xml:space="preserve">focused </w:t>
      </w:r>
      <w:r w:rsidR="00B36E08" w:rsidRPr="0058360A">
        <w:rPr>
          <w:sz w:val="24"/>
          <w:szCs w:val="24"/>
          <w:lang w:val="en-US"/>
        </w:rPr>
        <w:t xml:space="preserve">this research </w:t>
      </w:r>
      <w:r w:rsidRPr="0058360A">
        <w:rPr>
          <w:sz w:val="24"/>
          <w:szCs w:val="24"/>
          <w:lang w:val="en-US"/>
        </w:rPr>
        <w:t>on microbiology, local inflammatory response</w:t>
      </w:r>
      <w:r w:rsidR="00B36E08" w:rsidRPr="0058360A">
        <w:rPr>
          <w:sz w:val="24"/>
          <w:szCs w:val="24"/>
          <w:lang w:val="en-US"/>
        </w:rPr>
        <w:t>s</w:t>
      </w:r>
      <w:r w:rsidRPr="0058360A">
        <w:rPr>
          <w:sz w:val="24"/>
          <w:szCs w:val="24"/>
          <w:lang w:val="en-US"/>
        </w:rPr>
        <w:t xml:space="preserve">, bronchial remodeling and specific immunity against respiratory pathogens, </w:t>
      </w:r>
      <w:r w:rsidR="0011207A" w:rsidRPr="0058360A">
        <w:rPr>
          <w:sz w:val="24"/>
          <w:szCs w:val="24"/>
          <w:lang w:val="en-US"/>
        </w:rPr>
        <w:t>and i</w:t>
      </w:r>
      <w:r w:rsidRPr="0058360A">
        <w:rPr>
          <w:sz w:val="24"/>
          <w:szCs w:val="24"/>
          <w:lang w:val="en-US"/>
        </w:rPr>
        <w:t xml:space="preserve">n this line of research has shown that bronchial colonization is frequent in COPD and is associated with an identifiable local inflammatory response in respiratory secretions, which favors bronchial remodeling. The Group is a reference in the analysis of the respiratory microbiome, and </w:t>
      </w:r>
      <w:r w:rsidR="0011207A" w:rsidRPr="0058360A">
        <w:rPr>
          <w:sz w:val="24"/>
          <w:szCs w:val="24"/>
          <w:lang w:val="en-US"/>
        </w:rPr>
        <w:t xml:space="preserve">in this field </w:t>
      </w:r>
      <w:r w:rsidRPr="0058360A">
        <w:rPr>
          <w:sz w:val="24"/>
          <w:szCs w:val="24"/>
          <w:lang w:val="en-US"/>
        </w:rPr>
        <w:t xml:space="preserve">works in collaboration with researchers from the CIBER of Epidemiology and Public Health (CIBERESP), the Foundation for the Promotion of Sanitary and Biomedical Research of the Valencian Community (FISABIO) and the Center for Genomic Regulation (CRG) in Barcelona. The Group </w:t>
      </w:r>
      <w:r w:rsidR="00B36E08" w:rsidRPr="0058360A">
        <w:rPr>
          <w:sz w:val="24"/>
          <w:szCs w:val="24"/>
          <w:lang w:val="en-US"/>
        </w:rPr>
        <w:t xml:space="preserve">has </w:t>
      </w:r>
      <w:r w:rsidRPr="0058360A">
        <w:rPr>
          <w:sz w:val="24"/>
          <w:szCs w:val="24"/>
          <w:lang w:val="en-US"/>
        </w:rPr>
        <w:t>organized the international workshop "The microbiome in Respiratory Medicine - Current Challenges and Perspectives", organized by the Euro</w:t>
      </w:r>
      <w:r w:rsidR="00B36E08" w:rsidRPr="0058360A">
        <w:rPr>
          <w:sz w:val="24"/>
          <w:szCs w:val="24"/>
          <w:lang w:val="en-US"/>
        </w:rPr>
        <w:t xml:space="preserve">pean Respiratory Society, where </w:t>
      </w:r>
      <w:r w:rsidRPr="0058360A">
        <w:rPr>
          <w:sz w:val="24"/>
          <w:szCs w:val="24"/>
          <w:lang w:val="en-US"/>
        </w:rPr>
        <w:t>research priorities in this field</w:t>
      </w:r>
      <w:r w:rsidR="00B36E08" w:rsidRPr="0058360A">
        <w:rPr>
          <w:sz w:val="24"/>
          <w:szCs w:val="24"/>
          <w:lang w:val="en-US"/>
        </w:rPr>
        <w:t xml:space="preserve"> has been underlined</w:t>
      </w:r>
      <w:r w:rsidRPr="0058360A">
        <w:rPr>
          <w:sz w:val="24"/>
          <w:szCs w:val="24"/>
          <w:lang w:val="en-US"/>
        </w:rPr>
        <w:t xml:space="preserve">, </w:t>
      </w:r>
      <w:r w:rsidR="00B36E08" w:rsidRPr="0058360A">
        <w:rPr>
          <w:sz w:val="24"/>
          <w:szCs w:val="24"/>
          <w:lang w:val="en-US"/>
        </w:rPr>
        <w:t xml:space="preserve">and specified in </w:t>
      </w:r>
      <w:r w:rsidRPr="0058360A">
        <w:rPr>
          <w:sz w:val="24"/>
          <w:szCs w:val="24"/>
          <w:lang w:val="en-US"/>
        </w:rPr>
        <w:t xml:space="preserve">a review article </w:t>
      </w:r>
      <w:r w:rsidR="00B36E08" w:rsidRPr="0058360A">
        <w:rPr>
          <w:sz w:val="24"/>
          <w:szCs w:val="24"/>
          <w:lang w:val="en-US"/>
        </w:rPr>
        <w:t xml:space="preserve">recently </w:t>
      </w:r>
      <w:r w:rsidRPr="0058360A">
        <w:rPr>
          <w:sz w:val="24"/>
          <w:szCs w:val="24"/>
          <w:lang w:val="en-US"/>
        </w:rPr>
        <w:t>published in the European Respiratory Journal (PMID 28404649).</w:t>
      </w:r>
    </w:p>
    <w:p w:rsidR="00D6141F" w:rsidRPr="0058360A" w:rsidRDefault="0011207A" w:rsidP="0038361E">
      <w:pPr>
        <w:rPr>
          <w:sz w:val="24"/>
          <w:szCs w:val="24"/>
          <w:lang w:val="en-US"/>
        </w:rPr>
      </w:pPr>
      <w:r w:rsidRPr="0058360A">
        <w:rPr>
          <w:sz w:val="24"/>
          <w:szCs w:val="24"/>
          <w:lang w:val="en-US"/>
        </w:rPr>
        <w:t>In its research on the respiratory microbiome</w:t>
      </w:r>
      <w:r w:rsidR="00D625F0" w:rsidRPr="0058360A">
        <w:rPr>
          <w:sz w:val="24"/>
          <w:szCs w:val="24"/>
          <w:lang w:val="en-US"/>
        </w:rPr>
        <w:t xml:space="preserve"> the Group has identified the spectrum of bacteria present in bronchial secretions in COPD and asthma, and has analyzed the differences in respiratory bacterial composition in function of the pulmonary territory and the severity of the disease. Th</w:t>
      </w:r>
      <w:r w:rsidR="00B36E08" w:rsidRPr="0058360A">
        <w:rPr>
          <w:sz w:val="24"/>
          <w:szCs w:val="24"/>
          <w:lang w:val="en-US"/>
        </w:rPr>
        <w:t>e</w:t>
      </w:r>
      <w:r w:rsidR="00D625F0" w:rsidRPr="0058360A">
        <w:rPr>
          <w:sz w:val="24"/>
          <w:szCs w:val="24"/>
          <w:lang w:val="en-US"/>
        </w:rPr>
        <w:t xml:space="preserve"> Group has </w:t>
      </w:r>
      <w:r w:rsidR="00B36E08" w:rsidRPr="0058360A">
        <w:rPr>
          <w:sz w:val="24"/>
          <w:szCs w:val="24"/>
          <w:lang w:val="en-US"/>
        </w:rPr>
        <w:t xml:space="preserve">recently </w:t>
      </w:r>
      <w:r w:rsidR="00D625F0" w:rsidRPr="0058360A">
        <w:rPr>
          <w:sz w:val="24"/>
          <w:szCs w:val="24"/>
          <w:lang w:val="en-US"/>
        </w:rPr>
        <w:t>confirm</w:t>
      </w:r>
      <w:r w:rsidR="00B36E08" w:rsidRPr="0058360A">
        <w:rPr>
          <w:sz w:val="24"/>
          <w:szCs w:val="24"/>
          <w:lang w:val="en-US"/>
        </w:rPr>
        <w:t>ed</w:t>
      </w:r>
      <w:r w:rsidR="00D625F0" w:rsidRPr="0058360A">
        <w:rPr>
          <w:sz w:val="24"/>
          <w:szCs w:val="24"/>
          <w:lang w:val="en-US"/>
        </w:rPr>
        <w:t xml:space="preserve"> that exacerbations in patients with chronic colonization are due to pathogens other than those who act as colonizers</w:t>
      </w:r>
      <w:r w:rsidR="00B36E08" w:rsidRPr="0058360A">
        <w:rPr>
          <w:sz w:val="24"/>
          <w:szCs w:val="24"/>
          <w:lang w:val="en-US"/>
        </w:rPr>
        <w:t xml:space="preserve">, and has obtained funding </w:t>
      </w:r>
      <w:r w:rsidR="00D625F0" w:rsidRPr="0058360A">
        <w:rPr>
          <w:sz w:val="24"/>
          <w:szCs w:val="24"/>
          <w:lang w:val="en-US"/>
        </w:rPr>
        <w:t xml:space="preserve">for </w:t>
      </w:r>
      <w:r w:rsidR="00B36E08" w:rsidRPr="0058360A">
        <w:rPr>
          <w:sz w:val="24"/>
          <w:szCs w:val="24"/>
          <w:lang w:val="en-US"/>
        </w:rPr>
        <w:t xml:space="preserve">the </w:t>
      </w:r>
      <w:r w:rsidR="00535A0F" w:rsidRPr="0058360A">
        <w:rPr>
          <w:sz w:val="24"/>
          <w:szCs w:val="24"/>
          <w:lang w:val="en-US"/>
        </w:rPr>
        <w:t xml:space="preserve">currently ongoing </w:t>
      </w:r>
      <w:r w:rsidR="00D625F0" w:rsidRPr="0058360A">
        <w:rPr>
          <w:sz w:val="24"/>
          <w:szCs w:val="24"/>
          <w:lang w:val="en-US"/>
        </w:rPr>
        <w:t>coordinated research project "The microbiome respiratory in the COPD"</w:t>
      </w:r>
      <w:r w:rsidR="00B36E08" w:rsidRPr="0058360A">
        <w:rPr>
          <w:sz w:val="24"/>
          <w:szCs w:val="24"/>
          <w:lang w:val="en-US"/>
        </w:rPr>
        <w:t>,</w:t>
      </w:r>
      <w:r w:rsidR="00D625F0" w:rsidRPr="0058360A">
        <w:rPr>
          <w:sz w:val="24"/>
          <w:szCs w:val="24"/>
          <w:lang w:val="en-US"/>
        </w:rPr>
        <w:t xml:space="preserve"> funded by the I</w:t>
      </w:r>
      <w:r w:rsidR="00B36E08" w:rsidRPr="0058360A">
        <w:rPr>
          <w:sz w:val="24"/>
          <w:szCs w:val="24"/>
          <w:lang w:val="en-US"/>
        </w:rPr>
        <w:t>nstituto de Salud Carlos III</w:t>
      </w:r>
      <w:r w:rsidR="00D625F0" w:rsidRPr="0058360A">
        <w:rPr>
          <w:sz w:val="24"/>
          <w:szCs w:val="24"/>
          <w:lang w:val="en-US"/>
        </w:rPr>
        <w:t xml:space="preserve">I (PI15/00167), in which the Group acts as coordinator, whose objective is to examine the relationships between pulmonary and intestinal microbiomes, </w:t>
      </w:r>
      <w:r w:rsidR="00D625F0" w:rsidRPr="0058360A">
        <w:rPr>
          <w:sz w:val="24"/>
          <w:szCs w:val="24"/>
          <w:lang w:val="en-US"/>
        </w:rPr>
        <w:lastRenderedPageBreak/>
        <w:t xml:space="preserve">inflammation and remodeling in COPD, using systems biology. </w:t>
      </w:r>
      <w:r w:rsidR="00535A0F" w:rsidRPr="0058360A">
        <w:rPr>
          <w:sz w:val="24"/>
          <w:szCs w:val="24"/>
          <w:lang w:val="en-US"/>
        </w:rPr>
        <w:t xml:space="preserve">More recently </w:t>
      </w:r>
      <w:r w:rsidR="00D625F0" w:rsidRPr="0058360A">
        <w:rPr>
          <w:sz w:val="24"/>
          <w:szCs w:val="24"/>
          <w:lang w:val="en-US"/>
        </w:rPr>
        <w:t xml:space="preserve">the Group </w:t>
      </w:r>
      <w:r w:rsidR="00535A0F" w:rsidRPr="0058360A">
        <w:rPr>
          <w:sz w:val="24"/>
          <w:szCs w:val="24"/>
          <w:lang w:val="en-US"/>
        </w:rPr>
        <w:t xml:space="preserve">has included the viruses and fungi in the </w:t>
      </w:r>
      <w:r w:rsidR="00D625F0" w:rsidRPr="0058360A">
        <w:rPr>
          <w:sz w:val="24"/>
          <w:szCs w:val="24"/>
          <w:lang w:val="en-US"/>
        </w:rPr>
        <w:t xml:space="preserve">analysis of the respiratory microbiome, </w:t>
      </w:r>
      <w:r w:rsidR="00535A0F" w:rsidRPr="0058360A">
        <w:rPr>
          <w:sz w:val="24"/>
          <w:szCs w:val="24"/>
          <w:lang w:val="en-US"/>
        </w:rPr>
        <w:t>and the analysis of the relationships between these microorganisms</w:t>
      </w:r>
      <w:r w:rsidR="00B36E08" w:rsidRPr="0058360A">
        <w:rPr>
          <w:sz w:val="24"/>
          <w:szCs w:val="24"/>
          <w:lang w:val="en-US"/>
        </w:rPr>
        <w:t>, in</w:t>
      </w:r>
      <w:r w:rsidR="00D625F0" w:rsidRPr="0058360A">
        <w:rPr>
          <w:sz w:val="24"/>
          <w:szCs w:val="24"/>
          <w:lang w:val="en-US"/>
        </w:rPr>
        <w:t>flammat</w:t>
      </w:r>
      <w:r w:rsidR="00B36E08" w:rsidRPr="0058360A">
        <w:rPr>
          <w:sz w:val="24"/>
          <w:szCs w:val="24"/>
          <w:lang w:val="en-US"/>
        </w:rPr>
        <w:t xml:space="preserve">ion and </w:t>
      </w:r>
      <w:r w:rsidR="00535A0F" w:rsidRPr="0058360A">
        <w:rPr>
          <w:sz w:val="24"/>
          <w:szCs w:val="24"/>
          <w:lang w:val="en-US"/>
        </w:rPr>
        <w:t>remodeling</w:t>
      </w:r>
      <w:r w:rsidR="00D625F0" w:rsidRPr="0058360A">
        <w:rPr>
          <w:sz w:val="24"/>
          <w:szCs w:val="24"/>
          <w:lang w:val="en-US"/>
        </w:rPr>
        <w:t>.</w:t>
      </w:r>
      <w:r w:rsidR="00B36E08" w:rsidRPr="0058360A">
        <w:rPr>
          <w:sz w:val="24"/>
          <w:szCs w:val="24"/>
          <w:lang w:val="en-US"/>
        </w:rPr>
        <w:t xml:space="preserve"> </w:t>
      </w:r>
      <w:r w:rsidR="00535A0F" w:rsidRPr="0058360A">
        <w:rPr>
          <w:sz w:val="24"/>
          <w:szCs w:val="24"/>
          <w:lang w:val="en-US"/>
        </w:rPr>
        <w:t>R</w:t>
      </w:r>
      <w:r w:rsidR="00D625F0" w:rsidRPr="0058360A">
        <w:rPr>
          <w:sz w:val="24"/>
          <w:szCs w:val="24"/>
          <w:lang w:val="en-US"/>
        </w:rPr>
        <w:t xml:space="preserve">esearchers from the Group </w:t>
      </w:r>
      <w:r w:rsidR="00535A0F" w:rsidRPr="0058360A">
        <w:rPr>
          <w:sz w:val="24"/>
          <w:szCs w:val="24"/>
          <w:lang w:val="en-US"/>
        </w:rPr>
        <w:t xml:space="preserve">are </w:t>
      </w:r>
      <w:r w:rsidR="00D625F0" w:rsidRPr="0058360A">
        <w:rPr>
          <w:sz w:val="24"/>
          <w:szCs w:val="24"/>
          <w:lang w:val="en-US"/>
        </w:rPr>
        <w:t>participat</w:t>
      </w:r>
      <w:r w:rsidR="00535A0F" w:rsidRPr="0058360A">
        <w:rPr>
          <w:sz w:val="24"/>
          <w:szCs w:val="24"/>
          <w:lang w:val="en-US"/>
        </w:rPr>
        <w:t xml:space="preserve">ing </w:t>
      </w:r>
      <w:r w:rsidR="00D625F0" w:rsidRPr="0058360A">
        <w:rPr>
          <w:sz w:val="24"/>
          <w:szCs w:val="24"/>
          <w:lang w:val="en-US"/>
        </w:rPr>
        <w:t xml:space="preserve">in the creation of a cohort </w:t>
      </w:r>
      <w:r w:rsidR="00535A0F" w:rsidRPr="0058360A">
        <w:rPr>
          <w:sz w:val="24"/>
          <w:szCs w:val="24"/>
          <w:lang w:val="en-US"/>
        </w:rPr>
        <w:t xml:space="preserve">of </w:t>
      </w:r>
      <w:r w:rsidR="00D625F0" w:rsidRPr="0058360A">
        <w:rPr>
          <w:sz w:val="24"/>
          <w:szCs w:val="24"/>
          <w:lang w:val="en-US"/>
        </w:rPr>
        <w:t xml:space="preserve">fragile COPD </w:t>
      </w:r>
      <w:r w:rsidR="00535A0F" w:rsidRPr="0058360A">
        <w:rPr>
          <w:sz w:val="24"/>
          <w:szCs w:val="24"/>
          <w:lang w:val="en-US"/>
        </w:rPr>
        <w:t>patients</w:t>
      </w:r>
      <w:r w:rsidR="00D625F0" w:rsidRPr="0058360A">
        <w:rPr>
          <w:sz w:val="24"/>
          <w:szCs w:val="24"/>
          <w:lang w:val="en-US"/>
        </w:rPr>
        <w:t>, f</w:t>
      </w:r>
      <w:r w:rsidR="00535A0F" w:rsidRPr="0058360A">
        <w:rPr>
          <w:sz w:val="24"/>
          <w:szCs w:val="24"/>
          <w:lang w:val="en-US"/>
        </w:rPr>
        <w:t xml:space="preserve">unded by the </w:t>
      </w:r>
      <w:r w:rsidR="00B36E08" w:rsidRPr="0058360A">
        <w:rPr>
          <w:sz w:val="24"/>
          <w:szCs w:val="24"/>
          <w:lang w:val="en-US"/>
        </w:rPr>
        <w:t xml:space="preserve">the Instituto de Salud Carlos IIII </w:t>
      </w:r>
      <w:r w:rsidR="00D625F0" w:rsidRPr="0058360A">
        <w:rPr>
          <w:sz w:val="24"/>
          <w:szCs w:val="24"/>
          <w:lang w:val="en-US"/>
        </w:rPr>
        <w:t xml:space="preserve">(PI16/00977), </w:t>
      </w:r>
      <w:r w:rsidR="00B36E08" w:rsidRPr="0058360A">
        <w:rPr>
          <w:sz w:val="24"/>
          <w:szCs w:val="24"/>
          <w:lang w:val="en-US"/>
        </w:rPr>
        <w:t>where t</w:t>
      </w:r>
      <w:r w:rsidR="00535A0F" w:rsidRPr="0058360A">
        <w:rPr>
          <w:sz w:val="24"/>
          <w:szCs w:val="24"/>
          <w:lang w:val="en-US"/>
        </w:rPr>
        <w:t xml:space="preserve">he effects of the </w:t>
      </w:r>
      <w:r w:rsidR="00D625F0" w:rsidRPr="0058360A">
        <w:rPr>
          <w:sz w:val="24"/>
          <w:szCs w:val="24"/>
          <w:lang w:val="en-US"/>
        </w:rPr>
        <w:t xml:space="preserve">use of macrolides </w:t>
      </w:r>
      <w:r w:rsidR="00535A0F" w:rsidRPr="0058360A">
        <w:rPr>
          <w:sz w:val="24"/>
          <w:szCs w:val="24"/>
          <w:lang w:val="en-US"/>
        </w:rPr>
        <w:t>as p</w:t>
      </w:r>
      <w:r w:rsidR="00D625F0" w:rsidRPr="0058360A">
        <w:rPr>
          <w:sz w:val="24"/>
          <w:szCs w:val="24"/>
          <w:lang w:val="en-US"/>
        </w:rPr>
        <w:t>reventive treatment of exacerbation</w:t>
      </w:r>
      <w:r w:rsidR="00535A0F" w:rsidRPr="0058360A">
        <w:rPr>
          <w:sz w:val="24"/>
          <w:szCs w:val="24"/>
          <w:lang w:val="en-US"/>
        </w:rPr>
        <w:t>s in severe COPD</w:t>
      </w:r>
      <w:r w:rsidR="00B36E08" w:rsidRPr="0058360A">
        <w:rPr>
          <w:sz w:val="24"/>
          <w:szCs w:val="24"/>
          <w:lang w:val="en-US"/>
        </w:rPr>
        <w:t xml:space="preserve"> will be assessed</w:t>
      </w:r>
      <w:r w:rsidR="00D625F0" w:rsidRPr="0058360A">
        <w:rPr>
          <w:sz w:val="24"/>
          <w:szCs w:val="24"/>
          <w:lang w:val="en-US"/>
        </w:rPr>
        <w:t xml:space="preserve">. </w:t>
      </w:r>
    </w:p>
    <w:p w:rsidR="0038361E" w:rsidRPr="0038361E" w:rsidRDefault="0038361E" w:rsidP="0038361E">
      <w:pPr>
        <w:rPr>
          <w:b/>
          <w:sz w:val="24"/>
          <w:szCs w:val="24"/>
          <w:lang w:val="en-US"/>
        </w:rPr>
      </w:pPr>
      <w:r w:rsidRPr="0038361E">
        <w:rPr>
          <w:b/>
          <w:sz w:val="24"/>
          <w:szCs w:val="24"/>
          <w:lang w:val="en-US"/>
        </w:rPr>
        <w:t xml:space="preserve"> Main publications on respiratory microbiology and microbiome (IF&gt;3 / last 5 years)</w:t>
      </w:r>
    </w:p>
    <w:p w:rsidR="0038361E" w:rsidRPr="0058360A" w:rsidRDefault="0038361E" w:rsidP="0038361E">
      <w:pPr>
        <w:rPr>
          <w:sz w:val="24"/>
          <w:szCs w:val="24"/>
          <w:lang w:val="en-US"/>
        </w:rPr>
      </w:pPr>
      <w:r w:rsidRPr="0038361E">
        <w:rPr>
          <w:sz w:val="24"/>
          <w:szCs w:val="24"/>
          <w:lang w:val="en-US"/>
        </w:rPr>
        <w:t xml:space="preserve">1- Microbiome diversity in the bronchial tract of patients with chronic obstructive pulmonary disease. </w:t>
      </w:r>
      <w:r w:rsidRPr="0058360A">
        <w:rPr>
          <w:sz w:val="24"/>
          <w:szCs w:val="24"/>
          <w:lang w:val="en-US"/>
        </w:rPr>
        <w:t>J Clin Microbiol 2012; 50:3562-8. IF: 4.068.</w:t>
      </w:r>
    </w:p>
    <w:p w:rsidR="0038361E" w:rsidRPr="0058360A" w:rsidRDefault="0038361E" w:rsidP="0038361E">
      <w:pPr>
        <w:rPr>
          <w:sz w:val="24"/>
          <w:szCs w:val="24"/>
          <w:lang w:val="en-US"/>
        </w:rPr>
      </w:pPr>
      <w:r w:rsidRPr="0038361E">
        <w:rPr>
          <w:sz w:val="24"/>
          <w:szCs w:val="24"/>
          <w:lang w:val="en-US"/>
        </w:rPr>
        <w:t xml:space="preserve">2- Specific IgA and metalloproteinase activity in bronchial secretions from stable chronic obstructive pulmonary disease patients colonized by </w:t>
      </w:r>
      <w:proofErr w:type="spellStart"/>
      <w:r w:rsidRPr="0038361E">
        <w:rPr>
          <w:sz w:val="24"/>
          <w:szCs w:val="24"/>
          <w:lang w:val="en-US"/>
        </w:rPr>
        <w:t>Haemophilus</w:t>
      </w:r>
      <w:proofErr w:type="spellEnd"/>
      <w:r w:rsidRPr="0038361E">
        <w:rPr>
          <w:sz w:val="24"/>
          <w:szCs w:val="24"/>
          <w:lang w:val="en-US"/>
        </w:rPr>
        <w:t xml:space="preserve"> </w:t>
      </w:r>
      <w:proofErr w:type="spellStart"/>
      <w:r w:rsidRPr="0038361E">
        <w:rPr>
          <w:sz w:val="24"/>
          <w:szCs w:val="24"/>
          <w:lang w:val="en-US"/>
        </w:rPr>
        <w:t>influenzae</w:t>
      </w:r>
      <w:proofErr w:type="spellEnd"/>
      <w:r w:rsidRPr="0038361E">
        <w:rPr>
          <w:sz w:val="24"/>
          <w:szCs w:val="24"/>
          <w:lang w:val="en-US"/>
        </w:rPr>
        <w:t xml:space="preserve">. </w:t>
      </w:r>
      <w:r w:rsidRPr="0058360A">
        <w:rPr>
          <w:sz w:val="24"/>
          <w:szCs w:val="24"/>
          <w:lang w:val="en-US"/>
        </w:rPr>
        <w:t>Respir Res 2012;13:113. IF: 3.642.</w:t>
      </w:r>
    </w:p>
    <w:p w:rsidR="0038361E" w:rsidRPr="0058360A" w:rsidRDefault="0038361E" w:rsidP="0038361E">
      <w:pPr>
        <w:rPr>
          <w:sz w:val="24"/>
          <w:szCs w:val="24"/>
          <w:lang w:val="en-US"/>
        </w:rPr>
      </w:pPr>
      <w:r w:rsidRPr="0038361E">
        <w:rPr>
          <w:sz w:val="24"/>
          <w:szCs w:val="24"/>
          <w:lang w:val="en-US"/>
        </w:rPr>
        <w:t xml:space="preserve">3- Effects of </w:t>
      </w:r>
      <w:proofErr w:type="spellStart"/>
      <w:r w:rsidRPr="0038361E">
        <w:rPr>
          <w:sz w:val="24"/>
          <w:szCs w:val="24"/>
          <w:lang w:val="en-US"/>
        </w:rPr>
        <w:t>immunocompromise</w:t>
      </w:r>
      <w:proofErr w:type="spellEnd"/>
      <w:r w:rsidRPr="0038361E">
        <w:rPr>
          <w:sz w:val="24"/>
          <w:szCs w:val="24"/>
          <w:lang w:val="en-US"/>
        </w:rPr>
        <w:t xml:space="preserve"> and comorbidities on pneumococcal serotypes causing invasive respiratory infection in adults: implications for vaccine strategies. </w:t>
      </w:r>
      <w:proofErr w:type="spellStart"/>
      <w:r w:rsidRPr="0038361E">
        <w:rPr>
          <w:sz w:val="24"/>
          <w:szCs w:val="24"/>
          <w:lang w:val="en-US"/>
        </w:rPr>
        <w:t>Clin</w:t>
      </w:r>
      <w:proofErr w:type="spellEnd"/>
      <w:r w:rsidRPr="0038361E">
        <w:rPr>
          <w:sz w:val="24"/>
          <w:szCs w:val="24"/>
          <w:lang w:val="en-US"/>
        </w:rPr>
        <w:t xml:space="preserve"> Infect Dis 2013; 57:1722-30. </w:t>
      </w:r>
      <w:r w:rsidRPr="0058360A">
        <w:rPr>
          <w:sz w:val="24"/>
          <w:szCs w:val="24"/>
          <w:lang w:val="en-US"/>
        </w:rPr>
        <w:t>IF: 9.416.</w:t>
      </w:r>
    </w:p>
    <w:p w:rsidR="0038361E" w:rsidRPr="0058360A" w:rsidRDefault="0038361E" w:rsidP="0038361E">
      <w:pPr>
        <w:rPr>
          <w:sz w:val="24"/>
          <w:szCs w:val="24"/>
          <w:lang w:val="en-US"/>
        </w:rPr>
      </w:pPr>
      <w:r w:rsidRPr="0038361E">
        <w:rPr>
          <w:sz w:val="24"/>
          <w:szCs w:val="24"/>
          <w:lang w:val="en-US"/>
        </w:rPr>
        <w:t>4</w:t>
      </w:r>
      <w:hyperlink r:id="rId4" w:history="1"/>
      <w:r w:rsidRPr="0038361E">
        <w:rPr>
          <w:sz w:val="24"/>
          <w:szCs w:val="24"/>
          <w:lang w:val="en-US"/>
        </w:rPr>
        <w:t xml:space="preserve">- Severity-related changes of the bronchial microbiome in COPD. </w:t>
      </w:r>
      <w:r w:rsidRPr="0058360A">
        <w:rPr>
          <w:sz w:val="24"/>
          <w:szCs w:val="24"/>
          <w:lang w:val="en-US"/>
        </w:rPr>
        <w:t>J Clin Microbiol 2014; 52:4217-23. IF: 4.232.</w:t>
      </w:r>
    </w:p>
    <w:p w:rsidR="0038361E" w:rsidRPr="0058360A" w:rsidRDefault="0038361E" w:rsidP="0038361E">
      <w:pPr>
        <w:rPr>
          <w:sz w:val="24"/>
          <w:szCs w:val="24"/>
          <w:lang w:val="en-US"/>
        </w:rPr>
      </w:pPr>
      <w:r w:rsidRPr="0038361E">
        <w:rPr>
          <w:sz w:val="24"/>
          <w:szCs w:val="24"/>
          <w:lang w:val="en-US"/>
        </w:rPr>
        <w:t xml:space="preserve">5- </w:t>
      </w:r>
      <w:hyperlink r:id="rId5" w:history="1">
        <w:r w:rsidRPr="0038361E">
          <w:rPr>
            <w:rStyle w:val="Hyperlink"/>
            <w:color w:val="auto"/>
            <w:sz w:val="24"/>
            <w:szCs w:val="24"/>
            <w:u w:val="none"/>
            <w:lang w:val="en-US"/>
          </w:rPr>
          <w:t>Personalized Respiratory Medicine: Exploring the Horizon, Addressing the Issues.</w:t>
        </w:r>
      </w:hyperlink>
      <w:r w:rsidRPr="0038361E">
        <w:rPr>
          <w:sz w:val="24"/>
          <w:szCs w:val="24"/>
          <w:lang w:val="en-US"/>
        </w:rPr>
        <w:t xml:space="preserve"> </w:t>
      </w:r>
      <w:r w:rsidRPr="0058360A">
        <w:rPr>
          <w:sz w:val="24"/>
          <w:szCs w:val="24"/>
          <w:lang w:val="en-US"/>
        </w:rPr>
        <w:t>Am J Respir Crit Care Med 2015; 191:391-401. IF: 12.996.</w:t>
      </w:r>
    </w:p>
    <w:p w:rsidR="0038361E" w:rsidRPr="0058360A" w:rsidRDefault="0038361E" w:rsidP="0038361E">
      <w:pPr>
        <w:rPr>
          <w:sz w:val="24"/>
          <w:szCs w:val="24"/>
          <w:lang w:val="en-US"/>
        </w:rPr>
      </w:pPr>
      <w:r w:rsidRPr="0038361E">
        <w:rPr>
          <w:sz w:val="24"/>
          <w:szCs w:val="24"/>
          <w:lang w:val="en-US"/>
        </w:rPr>
        <w:t xml:space="preserve">6- Effect of Incidental Consolidation on Management and Outcomes in COPD Exacerbations: Data from the European COPD Audit. </w:t>
      </w:r>
      <w:hyperlink r:id="rId6" w:tooltip="PloS one." w:history="1">
        <w:proofErr w:type="spellStart"/>
        <w:r w:rsidRPr="0058360A">
          <w:rPr>
            <w:rStyle w:val="Hyperlink"/>
            <w:color w:val="auto"/>
            <w:sz w:val="24"/>
            <w:szCs w:val="24"/>
            <w:u w:val="none"/>
            <w:lang w:val="en-US"/>
          </w:rPr>
          <w:t>PLoS</w:t>
        </w:r>
        <w:proofErr w:type="spellEnd"/>
        <w:r w:rsidRPr="0058360A">
          <w:rPr>
            <w:rStyle w:val="Hyperlink"/>
            <w:color w:val="auto"/>
            <w:sz w:val="24"/>
            <w:szCs w:val="24"/>
            <w:u w:val="none"/>
            <w:lang w:val="en-US"/>
          </w:rPr>
          <w:t xml:space="preserve"> One</w:t>
        </w:r>
      </w:hyperlink>
      <w:r w:rsidRPr="0058360A">
        <w:rPr>
          <w:sz w:val="24"/>
          <w:szCs w:val="24"/>
          <w:lang w:val="en-US"/>
        </w:rPr>
        <w:t xml:space="preserve"> 2015</w:t>
      </w:r>
      <w:proofErr w:type="gramStart"/>
      <w:r w:rsidRPr="0058360A">
        <w:rPr>
          <w:sz w:val="24"/>
          <w:szCs w:val="24"/>
          <w:lang w:val="en-US"/>
        </w:rPr>
        <w:t>;10:e0134004</w:t>
      </w:r>
      <w:proofErr w:type="gramEnd"/>
      <w:r w:rsidRPr="0058360A">
        <w:rPr>
          <w:sz w:val="24"/>
          <w:szCs w:val="24"/>
          <w:lang w:val="en-US"/>
        </w:rPr>
        <w:t>. IF: 3.234.</w:t>
      </w:r>
    </w:p>
    <w:p w:rsidR="0038361E" w:rsidRPr="0058360A" w:rsidRDefault="0038361E" w:rsidP="0038361E">
      <w:pPr>
        <w:rPr>
          <w:sz w:val="24"/>
          <w:szCs w:val="24"/>
          <w:lang w:val="en-US"/>
        </w:rPr>
      </w:pPr>
      <w:r w:rsidRPr="0038361E">
        <w:rPr>
          <w:sz w:val="24"/>
          <w:szCs w:val="24"/>
          <w:lang w:val="en-US"/>
        </w:rPr>
        <w:t>7- Glucocorticoids and antibiotics, how do they get together</w:t>
      </w:r>
      <w:proofErr w:type="gramStart"/>
      <w:r w:rsidRPr="0038361E">
        <w:rPr>
          <w:sz w:val="24"/>
          <w:szCs w:val="24"/>
          <w:lang w:val="en-US"/>
        </w:rPr>
        <w:t>?.</w:t>
      </w:r>
      <w:proofErr w:type="gramEnd"/>
      <w:r w:rsidRPr="0038361E">
        <w:rPr>
          <w:sz w:val="24"/>
          <w:szCs w:val="24"/>
          <w:lang w:val="en-US"/>
        </w:rPr>
        <w:t xml:space="preserve"> </w:t>
      </w:r>
      <w:r w:rsidRPr="0058360A">
        <w:rPr>
          <w:sz w:val="24"/>
          <w:szCs w:val="24"/>
          <w:lang w:val="en-US"/>
        </w:rPr>
        <w:t>EMBO Mol Med 2015 Jun 15;7(8):992-3.IF: 8,665.</w:t>
      </w:r>
    </w:p>
    <w:p w:rsidR="0038361E" w:rsidRPr="0058360A" w:rsidRDefault="0038361E" w:rsidP="0038361E">
      <w:pPr>
        <w:rPr>
          <w:sz w:val="24"/>
          <w:szCs w:val="24"/>
          <w:lang w:val="en-US"/>
        </w:rPr>
      </w:pPr>
      <w:r w:rsidRPr="0038361E">
        <w:rPr>
          <w:sz w:val="24"/>
          <w:szCs w:val="24"/>
          <w:lang w:val="en-US"/>
        </w:rPr>
        <w:t xml:space="preserve">8- Functional Metagenomics of the Bronchial Microbiome in COPD. </w:t>
      </w:r>
      <w:hyperlink r:id="rId7" w:tooltip="PloS one." w:history="1">
        <w:proofErr w:type="spellStart"/>
        <w:r w:rsidRPr="0058360A">
          <w:rPr>
            <w:rStyle w:val="Hyperlink"/>
            <w:color w:val="auto"/>
            <w:sz w:val="24"/>
            <w:szCs w:val="24"/>
            <w:u w:val="none"/>
            <w:lang w:val="en-US"/>
          </w:rPr>
          <w:t>PLoS</w:t>
        </w:r>
        <w:proofErr w:type="spellEnd"/>
        <w:r w:rsidRPr="0058360A">
          <w:rPr>
            <w:rStyle w:val="Hyperlink"/>
            <w:color w:val="auto"/>
            <w:sz w:val="24"/>
            <w:szCs w:val="24"/>
            <w:u w:val="none"/>
            <w:lang w:val="en-US"/>
          </w:rPr>
          <w:t xml:space="preserve"> One</w:t>
        </w:r>
      </w:hyperlink>
      <w:r w:rsidRPr="0058360A">
        <w:rPr>
          <w:sz w:val="24"/>
          <w:szCs w:val="24"/>
          <w:lang w:val="en-US"/>
        </w:rPr>
        <w:t xml:space="preserve"> 2015; 10:e0144448. IF: 3.234.</w:t>
      </w:r>
    </w:p>
    <w:p w:rsidR="0038361E" w:rsidRPr="0058360A" w:rsidRDefault="0038361E" w:rsidP="0038361E">
      <w:pPr>
        <w:rPr>
          <w:sz w:val="24"/>
          <w:szCs w:val="24"/>
          <w:lang w:val="en-US"/>
        </w:rPr>
      </w:pPr>
      <w:r w:rsidRPr="0038361E">
        <w:rPr>
          <w:sz w:val="24"/>
          <w:szCs w:val="24"/>
          <w:lang w:val="en-US"/>
        </w:rPr>
        <w:t xml:space="preserve">9- C-reactive protein in outpatients with acute exacerbation of COPD: its relationship with microbial etiology and severity. </w:t>
      </w:r>
      <w:r w:rsidRPr="0058360A">
        <w:rPr>
          <w:sz w:val="24"/>
          <w:szCs w:val="24"/>
          <w:lang w:val="en-US"/>
        </w:rPr>
        <w:t>Int J Chron Obstruct Pulmon Dis 2016;11:2633-2640. IF: 3.157.</w:t>
      </w:r>
    </w:p>
    <w:p w:rsidR="0038361E" w:rsidRPr="0058360A" w:rsidRDefault="0038361E" w:rsidP="0038361E">
      <w:pPr>
        <w:rPr>
          <w:sz w:val="24"/>
          <w:szCs w:val="24"/>
          <w:lang w:val="en-US"/>
        </w:rPr>
      </w:pPr>
      <w:r w:rsidRPr="0038361E">
        <w:rPr>
          <w:sz w:val="24"/>
          <w:szCs w:val="24"/>
          <w:lang w:val="en-US"/>
        </w:rPr>
        <w:t xml:space="preserve">10- The microbiome in respiratory medicine: current challenges and future perspectives. </w:t>
      </w:r>
      <w:r w:rsidRPr="0058360A">
        <w:rPr>
          <w:sz w:val="24"/>
          <w:szCs w:val="24"/>
          <w:lang w:val="en-US"/>
        </w:rPr>
        <w:t>Eur Respir J 2017; 49: pii 1602086. IF: 10.569.</w:t>
      </w:r>
    </w:p>
    <w:p w:rsidR="0038361E" w:rsidRPr="0058360A" w:rsidRDefault="0038361E" w:rsidP="0038361E">
      <w:pPr>
        <w:rPr>
          <w:sz w:val="24"/>
          <w:szCs w:val="24"/>
          <w:lang w:val="en-US"/>
        </w:rPr>
      </w:pPr>
      <w:r w:rsidRPr="0038361E">
        <w:rPr>
          <w:sz w:val="24"/>
          <w:szCs w:val="24"/>
          <w:lang w:val="en-US"/>
        </w:rPr>
        <w:lastRenderedPageBreak/>
        <w:t xml:space="preserve">11- Bronchial microbiome, PA biofilm-forming capacity and exacerbation in severe COPD patients colonized by P. aeruginosa. Future </w:t>
      </w:r>
      <w:proofErr w:type="spellStart"/>
      <w:r w:rsidRPr="0038361E">
        <w:rPr>
          <w:sz w:val="24"/>
          <w:szCs w:val="24"/>
          <w:lang w:val="en-US"/>
        </w:rPr>
        <w:t>Microbiol</w:t>
      </w:r>
      <w:proofErr w:type="spellEnd"/>
      <w:r w:rsidRPr="0038361E">
        <w:rPr>
          <w:sz w:val="24"/>
          <w:szCs w:val="24"/>
          <w:lang w:val="en-US"/>
        </w:rPr>
        <w:t xml:space="preserve"> 2017; 12:379-392. </w:t>
      </w:r>
      <w:r w:rsidRPr="0058360A">
        <w:rPr>
          <w:sz w:val="24"/>
          <w:szCs w:val="24"/>
          <w:lang w:val="en-US"/>
        </w:rPr>
        <w:t>IF: 3.374.</w:t>
      </w:r>
    </w:p>
    <w:p w:rsidR="0038361E" w:rsidRPr="0058360A" w:rsidRDefault="0038361E" w:rsidP="0038361E">
      <w:pPr>
        <w:rPr>
          <w:sz w:val="24"/>
          <w:szCs w:val="24"/>
          <w:lang w:val="en-US"/>
        </w:rPr>
      </w:pPr>
      <w:r w:rsidRPr="0038361E">
        <w:rPr>
          <w:sz w:val="24"/>
          <w:szCs w:val="24"/>
          <w:lang w:val="en-US"/>
        </w:rPr>
        <w:t xml:space="preserve">12- Specific IgA against Pseudomonas aeruginosa in severe COPD. </w:t>
      </w:r>
      <w:r w:rsidRPr="0058360A">
        <w:rPr>
          <w:sz w:val="24"/>
          <w:szCs w:val="24"/>
          <w:lang w:val="en-US"/>
        </w:rPr>
        <w:t>Int J Chron Obstruct Pulmon Dis 2017;12:2807-2811. IF: 3.157.</w:t>
      </w:r>
    </w:p>
    <w:p w:rsidR="0038361E" w:rsidRPr="0058360A" w:rsidRDefault="0038361E" w:rsidP="0038361E">
      <w:pPr>
        <w:rPr>
          <w:sz w:val="24"/>
          <w:szCs w:val="24"/>
          <w:lang w:val="en-US"/>
        </w:rPr>
      </w:pPr>
      <w:r w:rsidRPr="0038361E">
        <w:rPr>
          <w:sz w:val="24"/>
          <w:szCs w:val="24"/>
          <w:lang w:val="en-US"/>
        </w:rPr>
        <w:t xml:space="preserve">13- Multi-level differential network analysis of COPD exacerbations. </w:t>
      </w:r>
      <w:r w:rsidRPr="0058360A">
        <w:rPr>
          <w:sz w:val="24"/>
          <w:szCs w:val="24"/>
          <w:lang w:val="en-US"/>
        </w:rPr>
        <w:t>Eur Respir J 2017; 50: pii: 1700075. IF: 10.569.</w:t>
      </w:r>
    </w:p>
    <w:p w:rsidR="0038361E" w:rsidRPr="0038361E" w:rsidRDefault="0038361E" w:rsidP="0038361E">
      <w:pPr>
        <w:rPr>
          <w:sz w:val="24"/>
          <w:szCs w:val="24"/>
          <w:lang w:val="en-US"/>
        </w:rPr>
      </w:pPr>
      <w:r w:rsidRPr="0038361E">
        <w:rPr>
          <w:sz w:val="24"/>
          <w:szCs w:val="24"/>
          <w:lang w:val="en-US"/>
        </w:rPr>
        <w:t>14- Effect of a rehabilitation-based chronic disease management program targeting severe COPD exacerbations on readmission patterns. Int J Chron Obstruct Pulmon Dis 2017</w:t>
      </w:r>
      <w:proofErr w:type="gramStart"/>
      <w:r w:rsidRPr="0038361E">
        <w:rPr>
          <w:sz w:val="24"/>
          <w:szCs w:val="24"/>
          <w:lang w:val="en-US"/>
        </w:rPr>
        <w:t>;12:2531</w:t>
      </w:r>
      <w:proofErr w:type="gramEnd"/>
      <w:r w:rsidRPr="0038361E">
        <w:rPr>
          <w:sz w:val="24"/>
          <w:szCs w:val="24"/>
          <w:lang w:val="en-US"/>
        </w:rPr>
        <w:t>-2538. IF: 3.157.</w:t>
      </w:r>
    </w:p>
    <w:p w:rsidR="0038361E" w:rsidRPr="00E70440" w:rsidRDefault="0038361E" w:rsidP="0038361E">
      <w:pPr>
        <w:jc w:val="both"/>
        <w:rPr>
          <w:rFonts w:ascii="Arial Narrow" w:hAnsi="Arial Narrow"/>
          <w:sz w:val="16"/>
          <w:szCs w:val="16"/>
          <w:lang w:val="en-US"/>
        </w:rPr>
      </w:pPr>
    </w:p>
    <w:p w:rsidR="0038361E" w:rsidRPr="00D625F0" w:rsidRDefault="0038361E">
      <w:pPr>
        <w:rPr>
          <w:lang w:val="en-US"/>
        </w:rPr>
      </w:pPr>
    </w:p>
    <w:sectPr w:rsidR="0038361E" w:rsidRPr="00D625F0" w:rsidSect="00D614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F0"/>
    <w:rsid w:val="0011207A"/>
    <w:rsid w:val="0038361E"/>
    <w:rsid w:val="00535A0F"/>
    <w:rsid w:val="00536D70"/>
    <w:rsid w:val="0058360A"/>
    <w:rsid w:val="00B36E08"/>
    <w:rsid w:val="00D6141F"/>
    <w:rsid w:val="00D62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30AB7-CDE0-4267-8A25-2577EF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1F"/>
  </w:style>
  <w:style w:type="paragraph" w:styleId="Heading1">
    <w:name w:val="heading 1"/>
    <w:basedOn w:val="Normal"/>
    <w:link w:val="Heading1Char"/>
    <w:qFormat/>
    <w:rsid w:val="0038361E"/>
    <w:pPr>
      <w:spacing w:before="100" w:beforeAutospacing="1" w:after="100" w:afterAutospacing="1" w:line="240" w:lineRule="auto"/>
      <w:outlineLvl w:val="0"/>
    </w:pPr>
    <w:rPr>
      <w:rFonts w:ascii="Times New Roman" w:eastAsia="Times New Roman" w:hAnsi="Times New Roman" w:cs="Times New Roman"/>
      <w:b/>
      <w:bCs/>
      <w:kern w:val="36"/>
      <w:sz w:val="48"/>
      <w:szCs w:val="48"/>
      <w:lang w:val="ca-ES" w:eastAsia="ca-ES"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61E"/>
    <w:rPr>
      <w:rFonts w:ascii="Times New Roman" w:eastAsia="Times New Roman" w:hAnsi="Times New Roman" w:cs="Times New Roman"/>
      <w:b/>
      <w:bCs/>
      <w:kern w:val="36"/>
      <w:sz w:val="48"/>
      <w:szCs w:val="48"/>
      <w:lang w:val="ca-ES" w:eastAsia="ca-ES" w:bidi="gu-IN"/>
    </w:rPr>
  </w:style>
  <w:style w:type="character" w:styleId="Hyperlink">
    <w:name w:val="Hyperlink"/>
    <w:basedOn w:val="DefaultParagraphFont"/>
    <w:uiPriority w:val="99"/>
    <w:rsid w:val="0038361E"/>
    <w:rPr>
      <w:color w:val="0000FF"/>
      <w:u w:val="single"/>
    </w:rPr>
  </w:style>
  <w:style w:type="character" w:customStyle="1" w:styleId="jrnl">
    <w:name w:val="jrnl"/>
    <w:basedOn w:val="DefaultParagraphFont"/>
    <w:rsid w:val="0038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266328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26214175" TargetMode="External"/><Relationship Id="rId5" Type="http://schemas.openxmlformats.org/officeDocument/2006/relationships/hyperlink" Target="http://www.ncbi.nlm.nih.gov/pubmed/25531178" TargetMode="External"/><Relationship Id="rId4" Type="http://schemas.openxmlformats.org/officeDocument/2006/relationships/hyperlink" Target="http://www.ncbi.nlm.nih.gov/pubmed?term=Sogo%20A%5BAuthor%5D&amp;cauthor=true&amp;cauthor_uid=24325396"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5208</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cspt</dc:creator>
  <cp:lastModifiedBy>Nihan</cp:lastModifiedBy>
  <cp:revision>2</cp:revision>
  <dcterms:created xsi:type="dcterms:W3CDTF">2018-01-24T12:22:00Z</dcterms:created>
  <dcterms:modified xsi:type="dcterms:W3CDTF">2018-01-24T12:22:00Z</dcterms:modified>
</cp:coreProperties>
</file>